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3"/>
        <w:gridCol w:w="2978"/>
        <w:gridCol w:w="2943"/>
        <w:gridCol w:w="478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04B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04B1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Gobierno presenta plan de medidas para todo el mes de agosto</w:t>
            </w:r>
          </w:p>
          <w:p w:rsidR="00000000" w:rsidRDefault="00AE04B1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iCs/>
                <w:sz w:val="32"/>
                <w:szCs w:val="20"/>
              </w:rPr>
            </w:pPr>
            <w:r>
              <w:rPr>
                <w:rFonts w:ascii="Arial" w:hAnsi="Arial" w:cs="Arial"/>
                <w:i/>
                <w:noProof/>
                <w:sz w:val="32"/>
                <w:szCs w:val="20"/>
              </w:rPr>
              <w:drawing>
                <wp:inline distT="0" distB="0" distL="0" distR="0">
                  <wp:extent cx="5812155" cy="4492625"/>
                  <wp:effectExtent l="0" t="0" r="0" b="3175"/>
                  <wp:docPr id="1" name="Imagen 5" descr="Imagen que contiene texto, 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Imagen que contiene texto, 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2155" cy="449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E04B1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i/>
                <w:iCs/>
                <w:szCs w:val="20"/>
              </w:rPr>
            </w:pPr>
            <w:r>
              <w:rPr>
                <w:bCs/>
                <w:i/>
                <w:iCs/>
                <w:szCs w:val="20"/>
              </w:rPr>
              <w:t xml:space="preserve">Periodo se dividirá en dos fases de reapertura que van desde el sábado 1 al domingo 9 y luego del </w:t>
            </w:r>
            <w:r>
              <w:rPr>
                <w:bCs/>
                <w:i/>
                <w:iCs/>
                <w:szCs w:val="20"/>
              </w:rPr>
              <w:t xml:space="preserve">sábado 22 al domingo 30. Del lunes 10 al viernes 21 de agosto se realizará una fase de cierre que afectará únicamente a los cantones en alerta naranja.  </w:t>
            </w:r>
          </w:p>
          <w:p w:rsidR="00000000" w:rsidRDefault="00AE04B1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i/>
                <w:iCs/>
                <w:szCs w:val="20"/>
              </w:rPr>
            </w:pPr>
            <w:r>
              <w:rPr>
                <w:bCs/>
                <w:i/>
                <w:iCs/>
                <w:szCs w:val="20"/>
              </w:rPr>
              <w:t>La restricción vehicular en alerta naranja será de 5:00 am a 5:00 pm pero de manera más restringida du</w:t>
            </w:r>
            <w:r>
              <w:rPr>
                <w:bCs/>
                <w:i/>
                <w:iCs/>
                <w:szCs w:val="20"/>
              </w:rPr>
              <w:t xml:space="preserve">rante el periodo de cierre. </w:t>
            </w:r>
          </w:p>
          <w:p w:rsidR="00000000" w:rsidRDefault="00AE04B1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i/>
                <w:iCs/>
                <w:szCs w:val="20"/>
              </w:rPr>
            </w:pPr>
            <w:r>
              <w:rPr>
                <w:bCs/>
                <w:i/>
                <w:iCs/>
                <w:szCs w:val="20"/>
              </w:rPr>
              <w:t xml:space="preserve">Revisión de varios factores en las alertas permitió bajar a 18 cantones, 14 distritos y 10 comunidades a alerta amarilla. </w:t>
            </w:r>
          </w:p>
          <w:p w:rsidR="00000000" w:rsidRDefault="00AE04B1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i/>
                <w:iCs/>
                <w:szCs w:val="20"/>
              </w:rPr>
            </w:pPr>
            <w:r>
              <w:rPr>
                <w:bCs/>
                <w:i/>
                <w:iCs/>
                <w:szCs w:val="20"/>
              </w:rPr>
              <w:t>Debido al alto riesgo de contagio de ciertas actividades de concentración masiva permanecerán inhabilita</w:t>
            </w:r>
            <w:r>
              <w:rPr>
                <w:bCs/>
                <w:i/>
                <w:iCs/>
                <w:szCs w:val="20"/>
              </w:rPr>
              <w:t xml:space="preserve">dos los espectáculos públicos, los festejos populares, las actividades de entretenimiento en centros comerciales, entre otros y se mantiene el cierre de bares, discotecas, actividades y procesiones religiosas y demás. </w:t>
            </w:r>
          </w:p>
          <w:p w:rsidR="00000000" w:rsidRDefault="00AE04B1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i/>
                <w:iCs/>
                <w:szCs w:val="20"/>
              </w:rPr>
            </w:pPr>
            <w:r>
              <w:rPr>
                <w:bCs/>
                <w:i/>
                <w:iCs/>
                <w:szCs w:val="20"/>
              </w:rPr>
              <w:t>Conozca las alertas en su cantón para</w:t>
            </w:r>
            <w:r>
              <w:rPr>
                <w:bCs/>
                <w:i/>
                <w:iCs/>
                <w:szCs w:val="20"/>
              </w:rPr>
              <w:t xml:space="preserve"> aplanar la curva de contagio de la COVID-19 en </w:t>
            </w:r>
            <w:r>
              <w:rPr>
                <w:bCs/>
                <w:i/>
                <w:iCs/>
                <w:color w:val="0070C0"/>
                <w:szCs w:val="20"/>
              </w:rPr>
              <w:t>presidencia.go.cr/alertas</w:t>
            </w:r>
          </w:p>
          <w:p w:rsidR="00000000" w:rsidRDefault="00AE04B1">
            <w:pPr>
              <w:pStyle w:val="Prrafodelista"/>
              <w:rPr>
                <w:b/>
                <w:sz w:val="24"/>
              </w:rPr>
            </w:pPr>
          </w:p>
          <w:p w:rsidR="00000000" w:rsidRDefault="00AE04B1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 Gobierno de la República detalló el cronograma de apertura que regirá durante todo el mes de agosto.  El plan se divide en dos fases que se alternarán, 9 días de apertura, 12 día</w:t>
            </w:r>
            <w:r>
              <w:rPr>
                <w:rFonts w:ascii="Arial" w:hAnsi="Arial" w:cs="Arial"/>
                <w:sz w:val="24"/>
              </w:rPr>
              <w:t xml:space="preserve">s de </w:t>
            </w:r>
            <w:r>
              <w:rPr>
                <w:rFonts w:ascii="Arial" w:hAnsi="Arial" w:cs="Arial"/>
                <w:sz w:val="24"/>
              </w:rPr>
              <w:lastRenderedPageBreak/>
              <w:t>restricción y nuevamente 9 días de reapertura que buscan dar un respiro económico a la población.</w:t>
            </w:r>
          </w:p>
          <w:p w:rsidR="00000000" w:rsidRDefault="00AE04B1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4563745" cy="3235960"/>
                  <wp:effectExtent l="0" t="0" r="8255" b="2540"/>
                  <wp:docPr id="2" name="Imagen 1" descr="Imagen que contiene reloj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reloj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3745" cy="323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E04B1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información fue dada a conocer en conferencia de prensa por el presidente de la República, Carlos Alvarado, junto con los ministros de Salud, Daniel</w:t>
            </w:r>
            <w:r>
              <w:rPr>
                <w:rFonts w:ascii="Arial" w:hAnsi="Arial" w:cs="Arial"/>
                <w:sz w:val="24"/>
                <w:szCs w:val="24"/>
              </w:rPr>
              <w:t xml:space="preserve"> Salas; de Planificación y coordinadora del equipo económico, Pilar Garrido; y el presidente de la Comisión Nacional de Emergencia (CNE), Alexander Solís. El presidente enfatizó que estas medidas están sujetas a la evolución de la pandemia ya que de eso de</w:t>
            </w:r>
            <w:r>
              <w:rPr>
                <w:rFonts w:ascii="Arial" w:hAnsi="Arial" w:cs="Arial"/>
                <w:sz w:val="24"/>
                <w:szCs w:val="24"/>
              </w:rPr>
              <w:t xml:space="preserve">penderá que este ciclo se mantenga o deba cambiar. </w:t>
            </w:r>
          </w:p>
          <w:p w:rsidR="00000000" w:rsidRDefault="00AE04B1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otro lado, luego de un análisis técnico por parte del Ministerio de Salud y la CNE se tomó la decisión de bajar de alerta naranja a alerta amarilla a:</w:t>
            </w:r>
          </w:p>
          <w:p w:rsidR="00000000" w:rsidRDefault="00AE04B1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621655" cy="2878455"/>
                  <wp:effectExtent l="0" t="0" r="0" b="0"/>
                  <wp:docPr id="3" name="Imagen 2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655" cy="287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E04B1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Ningún cantón sube de alerta amarilla a alerta naranja. </w:t>
            </w:r>
          </w:p>
          <w:p w:rsidR="00000000" w:rsidRDefault="00AE04B1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Establecimientos</w:t>
            </w:r>
          </w:p>
          <w:p w:rsidR="00000000" w:rsidRDefault="00AE04B1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mantiene el cierre de todas las actividades de concentración masiva que cuentan con o requieren de una autorización sanitaria para su ejecución en todo el país:</w:t>
            </w:r>
          </w:p>
          <w:p w:rsidR="00000000" w:rsidRDefault="00AE04B1">
            <w:pPr>
              <w:spacing w:line="25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677535" cy="2894330"/>
                  <wp:effectExtent l="0" t="0" r="0" b="127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7535" cy="289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E04B1">
            <w:pPr>
              <w:spacing w:line="254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Todas las activi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dades y servicios autorizados a operar en cantones en alerta amarilla durante todo el mes, y del 01 al 09 y 22 al 30 de agosto en cantones en alerta naranja están detallados en el archivo adjunto. (Medidas de agosto establecimientos).</w:t>
            </w:r>
          </w:p>
          <w:p w:rsidR="00000000" w:rsidRDefault="00AE04B1">
            <w:pPr>
              <w:spacing w:line="254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Restricción vehicular</w:t>
            </w:r>
          </w:p>
          <w:p w:rsidR="00000000" w:rsidRDefault="00AE04B1">
            <w:pPr>
              <w:spacing w:line="254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•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ab/>
              <w:t>Cantones en alerta amarilla: Durante todo el mes, la circulación vehicular será de lunes a viernes de 5:00 am a 10:00 pm, sábado y domingo de 5:00 am a 7:00 pm. Salvo lista de excepciones, no circulan:</w:t>
            </w:r>
          </w:p>
          <w:p w:rsidR="00000000" w:rsidRDefault="00AE04B1">
            <w:pPr>
              <w:spacing w:line="25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Lunes: 1 y 2</w:t>
            </w:r>
          </w:p>
          <w:p w:rsidR="00000000" w:rsidRDefault="00AE04B1">
            <w:pPr>
              <w:spacing w:line="25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Martes: 3 y 4</w:t>
            </w:r>
          </w:p>
          <w:p w:rsidR="00000000" w:rsidRDefault="00AE04B1">
            <w:pPr>
              <w:spacing w:line="25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Miércoles: 5 y 6</w:t>
            </w:r>
          </w:p>
          <w:p w:rsidR="00000000" w:rsidRDefault="00AE04B1">
            <w:pPr>
              <w:spacing w:line="25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Jueves: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7 y 8</w:t>
            </w:r>
          </w:p>
          <w:p w:rsidR="00000000" w:rsidRDefault="00AE04B1">
            <w:pPr>
              <w:spacing w:line="25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Viernes: 9 y 0</w:t>
            </w:r>
          </w:p>
          <w:p w:rsidR="00000000" w:rsidRDefault="00AE04B1">
            <w:pPr>
              <w:spacing w:line="25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Sábado: 0, 2, 4, 6 y 8</w:t>
            </w:r>
          </w:p>
          <w:p w:rsidR="00000000" w:rsidRDefault="00AE04B1">
            <w:pPr>
              <w:spacing w:line="25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Domingo: 1, 3, 5, 7 y 9</w:t>
            </w:r>
          </w:p>
          <w:p w:rsidR="00000000" w:rsidRDefault="00AE04B1">
            <w:pPr>
              <w:spacing w:line="254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00000" w:rsidRDefault="00AE04B1">
            <w:pPr>
              <w:spacing w:line="254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•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ab/>
              <w:t>Cantones en alerta naranja:</w:t>
            </w:r>
          </w:p>
          <w:p w:rsidR="00000000" w:rsidRDefault="00AE04B1">
            <w:pPr>
              <w:spacing w:line="254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a)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ab/>
              <w:t xml:space="preserve">Durante la fase de apertura, la circulación será de lunes a domingo de 5:00 am a 5:00 pm. Salvo lista de excepciones no circulan: </w:t>
            </w:r>
          </w:p>
          <w:p w:rsidR="00000000" w:rsidRDefault="00AE04B1">
            <w:pPr>
              <w:spacing w:line="25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Lunes: 1 y 2</w:t>
            </w:r>
          </w:p>
          <w:p w:rsidR="00000000" w:rsidRDefault="00AE04B1">
            <w:pPr>
              <w:spacing w:line="25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Martes: 3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y 4</w:t>
            </w:r>
          </w:p>
          <w:p w:rsidR="00000000" w:rsidRDefault="00AE04B1">
            <w:pPr>
              <w:spacing w:line="25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Miércoles: 5 y 6</w:t>
            </w:r>
          </w:p>
          <w:p w:rsidR="00000000" w:rsidRDefault="00AE04B1">
            <w:pPr>
              <w:spacing w:line="25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Jueves: 7 y 8</w:t>
            </w:r>
          </w:p>
          <w:p w:rsidR="00000000" w:rsidRDefault="00AE04B1">
            <w:pPr>
              <w:spacing w:line="25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Viernes: 9 y 0</w:t>
            </w:r>
          </w:p>
          <w:p w:rsidR="00000000" w:rsidRDefault="00AE04B1">
            <w:pPr>
              <w:spacing w:line="25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Sábado: 0, 2, 4, 6 y 8</w:t>
            </w:r>
          </w:p>
          <w:p w:rsidR="00000000" w:rsidRDefault="00AE04B1">
            <w:pPr>
              <w:spacing w:line="25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Domingo: 1, 3, 5, 7 y 9</w:t>
            </w:r>
          </w:p>
          <w:p w:rsidR="00000000" w:rsidRDefault="00AE04B1">
            <w:pPr>
              <w:spacing w:line="254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b)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ab/>
              <w:t>Durante la fase de cierre, se mantiene el horario de 5:00 am a 5:00 pm de lunes a domingo, sin embargo la circulación por placas se restringe a un día entr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e semana y un día en fin de semana (salvo lista de excepciones), por ende las placas autorizadas para circular son:</w:t>
            </w:r>
          </w:p>
          <w:p w:rsidR="00000000" w:rsidRDefault="00AE04B1">
            <w:pPr>
              <w:spacing w:line="254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00000" w:rsidRDefault="00AE04B1">
            <w:pPr>
              <w:spacing w:line="25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Lunes: 1 y 2</w:t>
            </w:r>
          </w:p>
          <w:p w:rsidR="00000000" w:rsidRDefault="00AE04B1">
            <w:pPr>
              <w:spacing w:line="25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Martes: 3 y 4</w:t>
            </w:r>
          </w:p>
          <w:p w:rsidR="00000000" w:rsidRDefault="00AE04B1">
            <w:pPr>
              <w:spacing w:line="25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Miércoles: 5 y 6</w:t>
            </w:r>
          </w:p>
          <w:p w:rsidR="00000000" w:rsidRDefault="00AE04B1">
            <w:pPr>
              <w:spacing w:line="25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Jueves: 7 y 8</w:t>
            </w:r>
          </w:p>
          <w:p w:rsidR="00000000" w:rsidRDefault="00AE04B1">
            <w:pPr>
              <w:spacing w:line="25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Viernes: 9 y 0</w:t>
            </w:r>
          </w:p>
          <w:p w:rsidR="00000000" w:rsidRDefault="00AE04B1">
            <w:pPr>
              <w:spacing w:line="25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Sábado: 0, 2, 4, 6 y 8</w:t>
            </w:r>
          </w:p>
          <w:p w:rsidR="00000000" w:rsidRDefault="00AE04B1">
            <w:pPr>
              <w:spacing w:line="25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Domingo: 1, 3, 5, 7 y 9</w:t>
            </w:r>
          </w:p>
          <w:p w:rsidR="00000000" w:rsidRDefault="00AE04B1">
            <w:pPr>
              <w:spacing w:line="254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00000" w:rsidRDefault="00AE04B1">
            <w:pPr>
              <w:spacing w:line="254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•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ab/>
              <w:t>Cantones en zona fronteriza: Se mantiene la restricción vehicular diferenciada, en razón de zona fronteriza, de lunes a domingo de 5:00 pm a 5:00 am.</w:t>
            </w:r>
          </w:p>
          <w:p w:rsidR="00000000" w:rsidRDefault="00AE04B1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El ministerio de Comunicación pone a disposición de la ciudadanía el micro siti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o presidencia.go.cr/alertas para conocer las alertas en su cantón y de esta forma aplanar la curva de contagio de la COVID-19.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04B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04B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04B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04B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04B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04B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04B1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AE04B1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4ED8"/>
    <w:multiLevelType w:val="hybridMultilevel"/>
    <w:tmpl w:val="139A7D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93787">
    <w:abstractNumId w:val="0"/>
  </w:num>
  <w:num w:numId="2" w16cid:durableId="89319988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B1"/>
    <w:rsid w:val="00A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spacing w:after="0" w:line="276" w:lineRule="auto"/>
      <w:ind w:left="720"/>
      <w:contextualSpacing/>
    </w:pPr>
    <w:rPr>
      <w:rFonts w:ascii="Arial" w:eastAsia="Arial" w:hAnsi="Arial" w:cs="Arial"/>
      <w:lang w:eastAsia="es-ES_tradnl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2022-05-13T19:47:00Z</dcterms:created>
  <dcterms:modified xsi:type="dcterms:W3CDTF">2022-05-13T19:47:00Z</dcterms:modified>
</cp:coreProperties>
</file>